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68" w:rsidRDefault="001E0868" w:rsidP="001E0868">
      <w:pPr>
        <w:widowControl w:val="0"/>
        <w:autoSpaceDE w:val="0"/>
        <w:autoSpaceDN w:val="0"/>
        <w:jc w:val="both"/>
      </w:pPr>
    </w:p>
    <w:p w:rsidR="00325796" w:rsidRPr="001E0868" w:rsidRDefault="00325796" w:rsidP="001E0868">
      <w:pPr>
        <w:widowControl w:val="0"/>
        <w:autoSpaceDE w:val="0"/>
        <w:autoSpaceDN w:val="0"/>
        <w:jc w:val="both"/>
      </w:pPr>
    </w:p>
    <w:p w:rsidR="00AB6CA6" w:rsidRDefault="00AB6CA6" w:rsidP="00A863C0">
      <w:pPr>
        <w:jc w:val="both"/>
      </w:pPr>
    </w:p>
    <w:p w:rsidR="00AB6CA6" w:rsidRDefault="00AB6CA6" w:rsidP="00A863C0">
      <w:pPr>
        <w:jc w:val="both"/>
      </w:pPr>
    </w:p>
    <w:p w:rsidR="00325796" w:rsidRDefault="00325796" w:rsidP="00A863C0">
      <w:pPr>
        <w:jc w:val="both"/>
      </w:pPr>
    </w:p>
    <w:p w:rsidR="00325796" w:rsidRDefault="00325796" w:rsidP="00A863C0">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pPr>
    </w:p>
    <w:p w:rsidR="001E0868" w:rsidRDefault="001E0868" w:rsidP="00404CD3">
      <w:pPr>
        <w:jc w:val="both"/>
        <w:sectPr w:rsidR="001E0868" w:rsidSect="008A778F">
          <w:headerReference w:type="default" r:id="rId8"/>
          <w:pgSz w:w="11907" w:h="16840" w:code="9"/>
          <w:pgMar w:top="1134" w:right="567" w:bottom="1134" w:left="1701" w:header="720" w:footer="720" w:gutter="0"/>
          <w:cols w:space="720"/>
          <w:noEndnote/>
          <w:docGrid w:linePitch="381"/>
        </w:sectPr>
      </w:pPr>
    </w:p>
    <w:p w:rsidR="00FC2EA5" w:rsidRDefault="00FC2EA5" w:rsidP="001E0868">
      <w:pPr>
        <w:rPr>
          <w:rFonts w:eastAsia="Calibri"/>
          <w:lang w:eastAsia="en-US"/>
        </w:rPr>
      </w:pPr>
    </w:p>
    <w:p w:rsidR="00FC2EA5" w:rsidRDefault="00FC2EA5" w:rsidP="001E0868">
      <w:pPr>
        <w:rPr>
          <w:rFonts w:eastAsia="Calibri"/>
          <w:lang w:eastAsia="en-US"/>
        </w:rPr>
      </w:pPr>
    </w:p>
    <w:p w:rsidR="00FC2EA5" w:rsidRPr="001E0868" w:rsidRDefault="00FC2EA5" w:rsidP="001E0868">
      <w:pPr>
        <w:rPr>
          <w:rFonts w:eastAsia="Calibri"/>
          <w:lang w:eastAsia="en-US"/>
        </w:rPr>
      </w:pPr>
    </w:p>
    <w:p w:rsidR="001E0868" w:rsidRPr="001E0868" w:rsidRDefault="00116DD8" w:rsidP="001E0868">
      <w:pPr>
        <w:jc w:val="center"/>
        <w:rPr>
          <w:b/>
        </w:rPr>
      </w:pPr>
      <w:r>
        <w:rPr>
          <w:b/>
        </w:rPr>
        <w:t>Достижение результатов муниципальной программы</w:t>
      </w:r>
      <w:r w:rsidR="001E0868" w:rsidRPr="001E0868">
        <w:rPr>
          <w:b/>
        </w:rPr>
        <w:t xml:space="preserve"> </w:t>
      </w:r>
      <w:r>
        <w:rPr>
          <w:b/>
        </w:rPr>
        <w:t>за 2019 год</w:t>
      </w:r>
    </w:p>
    <w:p w:rsidR="001E0868" w:rsidRPr="00FC2EA5" w:rsidRDefault="001E0868" w:rsidP="001E0868">
      <w:pPr>
        <w:ind w:left="10206"/>
        <w:jc w:val="both"/>
        <w:rPr>
          <w:szCs w:val="20"/>
        </w:rPr>
      </w:pPr>
    </w:p>
    <w:tbl>
      <w:tblPr>
        <w:tblW w:w="140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2497"/>
        <w:gridCol w:w="1984"/>
        <w:gridCol w:w="1276"/>
        <w:gridCol w:w="992"/>
        <w:gridCol w:w="851"/>
        <w:gridCol w:w="36"/>
        <w:gridCol w:w="5528"/>
      </w:tblGrid>
      <w:tr w:rsidR="00980A33" w:rsidRPr="001E0868" w:rsidTr="00980A33">
        <w:trPr>
          <w:trHeight w:val="687"/>
        </w:trPr>
        <w:tc>
          <w:tcPr>
            <w:tcW w:w="898" w:type="dxa"/>
            <w:vMerge w:val="restart"/>
          </w:tcPr>
          <w:p w:rsidR="00980A33" w:rsidRPr="001E0868" w:rsidRDefault="00980A33" w:rsidP="00FC2EA5">
            <w:pPr>
              <w:jc w:val="center"/>
              <w:rPr>
                <w:b/>
                <w:sz w:val="24"/>
                <w:szCs w:val="24"/>
              </w:rPr>
            </w:pPr>
            <w:r w:rsidRPr="001E0868">
              <w:rPr>
                <w:b/>
                <w:sz w:val="24"/>
                <w:szCs w:val="24"/>
              </w:rPr>
              <w:t>Номер основного мероприятия</w:t>
            </w:r>
          </w:p>
          <w:p w:rsidR="00980A33" w:rsidRPr="001E0868" w:rsidRDefault="00980A33" w:rsidP="00FC2EA5">
            <w:pPr>
              <w:jc w:val="center"/>
              <w:rPr>
                <w:b/>
                <w:sz w:val="24"/>
                <w:szCs w:val="24"/>
              </w:rPr>
            </w:pPr>
          </w:p>
        </w:tc>
        <w:tc>
          <w:tcPr>
            <w:tcW w:w="2497" w:type="dxa"/>
            <w:vMerge w:val="restart"/>
          </w:tcPr>
          <w:p w:rsidR="00980A33" w:rsidRPr="001E0868" w:rsidRDefault="00980A33" w:rsidP="00FC2EA5">
            <w:pPr>
              <w:jc w:val="center"/>
              <w:rPr>
                <w:b/>
                <w:sz w:val="24"/>
                <w:szCs w:val="24"/>
              </w:rPr>
            </w:pPr>
            <w:r w:rsidRPr="001E0868">
              <w:rPr>
                <w:b/>
                <w:sz w:val="24"/>
                <w:szCs w:val="24"/>
              </w:rPr>
              <w:t>Основные мероприятия муниципальной программы (их связь с целевыми показателями муниципальной программы)</w:t>
            </w:r>
          </w:p>
        </w:tc>
        <w:tc>
          <w:tcPr>
            <w:tcW w:w="1984" w:type="dxa"/>
            <w:vMerge w:val="restart"/>
          </w:tcPr>
          <w:p w:rsidR="00980A33" w:rsidRPr="001E0868" w:rsidRDefault="00980A33" w:rsidP="00FC2EA5">
            <w:pPr>
              <w:jc w:val="center"/>
              <w:rPr>
                <w:b/>
                <w:sz w:val="24"/>
                <w:szCs w:val="24"/>
              </w:rPr>
            </w:pPr>
            <w:r w:rsidRPr="001E0868">
              <w:rPr>
                <w:b/>
                <w:sz w:val="24"/>
                <w:szCs w:val="24"/>
              </w:rPr>
              <w:t>Ответственный</w:t>
            </w:r>
          </w:p>
          <w:p w:rsidR="00980A33" w:rsidRPr="001E0868" w:rsidRDefault="00980A33" w:rsidP="00FC2EA5">
            <w:pPr>
              <w:jc w:val="center"/>
              <w:rPr>
                <w:b/>
                <w:sz w:val="24"/>
                <w:szCs w:val="24"/>
              </w:rPr>
            </w:pPr>
            <w:r w:rsidRPr="001E0868">
              <w:rPr>
                <w:b/>
                <w:sz w:val="24"/>
                <w:szCs w:val="24"/>
              </w:rPr>
              <w:t>исполнитель/</w:t>
            </w:r>
          </w:p>
          <w:p w:rsidR="00980A33" w:rsidRPr="001E0868" w:rsidRDefault="00980A33" w:rsidP="00FC2EA5">
            <w:pPr>
              <w:jc w:val="center"/>
              <w:rPr>
                <w:b/>
                <w:sz w:val="24"/>
                <w:szCs w:val="24"/>
              </w:rPr>
            </w:pPr>
            <w:r w:rsidRPr="001E0868">
              <w:rPr>
                <w:b/>
                <w:sz w:val="24"/>
                <w:szCs w:val="24"/>
              </w:rPr>
              <w:t>соисполнитель</w:t>
            </w:r>
          </w:p>
        </w:tc>
        <w:tc>
          <w:tcPr>
            <w:tcW w:w="1276" w:type="dxa"/>
            <w:vMerge w:val="restart"/>
          </w:tcPr>
          <w:p w:rsidR="00980A33" w:rsidRPr="001E0868" w:rsidRDefault="00980A33" w:rsidP="00FC2EA5">
            <w:pPr>
              <w:jc w:val="center"/>
              <w:rPr>
                <w:b/>
                <w:sz w:val="24"/>
                <w:szCs w:val="24"/>
              </w:rPr>
            </w:pPr>
            <w:r w:rsidRPr="001E0868">
              <w:rPr>
                <w:b/>
                <w:sz w:val="24"/>
                <w:szCs w:val="24"/>
              </w:rPr>
              <w:t>Источники финансирования</w:t>
            </w:r>
          </w:p>
        </w:tc>
        <w:tc>
          <w:tcPr>
            <w:tcW w:w="1879" w:type="dxa"/>
            <w:gridSpan w:val="3"/>
          </w:tcPr>
          <w:p w:rsidR="00980A33" w:rsidRPr="001E0868" w:rsidRDefault="00980A33" w:rsidP="00FC2EA5">
            <w:pPr>
              <w:jc w:val="center"/>
              <w:rPr>
                <w:b/>
                <w:sz w:val="24"/>
                <w:szCs w:val="24"/>
              </w:rPr>
            </w:pPr>
            <w:r>
              <w:rPr>
                <w:b/>
                <w:sz w:val="24"/>
                <w:szCs w:val="24"/>
              </w:rPr>
              <w:t>Финансовые затраты</w:t>
            </w:r>
          </w:p>
        </w:tc>
        <w:tc>
          <w:tcPr>
            <w:tcW w:w="5528" w:type="dxa"/>
          </w:tcPr>
          <w:p w:rsidR="00980A33" w:rsidRDefault="00980A33" w:rsidP="00FC2EA5">
            <w:pPr>
              <w:jc w:val="center"/>
              <w:rPr>
                <w:b/>
                <w:sz w:val="24"/>
                <w:szCs w:val="24"/>
              </w:rPr>
            </w:pPr>
            <w:r>
              <w:rPr>
                <w:b/>
                <w:sz w:val="24"/>
                <w:szCs w:val="24"/>
              </w:rPr>
              <w:t>№ закупок и договоров</w:t>
            </w:r>
          </w:p>
        </w:tc>
      </w:tr>
      <w:tr w:rsidR="00980A33" w:rsidRPr="001E0868" w:rsidTr="00980A33">
        <w:trPr>
          <w:gridAfter w:val="1"/>
          <w:wAfter w:w="5528" w:type="dxa"/>
          <w:trHeight w:val="276"/>
        </w:trPr>
        <w:tc>
          <w:tcPr>
            <w:tcW w:w="898" w:type="dxa"/>
            <w:vMerge/>
          </w:tcPr>
          <w:p w:rsidR="00980A33" w:rsidRPr="001E0868" w:rsidRDefault="00980A33" w:rsidP="00FC2EA5">
            <w:pPr>
              <w:jc w:val="center"/>
              <w:rPr>
                <w:b/>
                <w:sz w:val="24"/>
                <w:szCs w:val="24"/>
              </w:rPr>
            </w:pPr>
          </w:p>
        </w:tc>
        <w:tc>
          <w:tcPr>
            <w:tcW w:w="2497" w:type="dxa"/>
            <w:vMerge/>
          </w:tcPr>
          <w:p w:rsidR="00980A33" w:rsidRPr="001E0868" w:rsidRDefault="00980A33" w:rsidP="00FC2EA5">
            <w:pPr>
              <w:jc w:val="center"/>
              <w:rPr>
                <w:b/>
                <w:sz w:val="24"/>
                <w:szCs w:val="24"/>
              </w:rPr>
            </w:pPr>
          </w:p>
        </w:tc>
        <w:tc>
          <w:tcPr>
            <w:tcW w:w="1984" w:type="dxa"/>
            <w:vMerge/>
          </w:tcPr>
          <w:p w:rsidR="00980A33" w:rsidRPr="001E0868" w:rsidRDefault="00980A33" w:rsidP="00FC2EA5">
            <w:pPr>
              <w:jc w:val="center"/>
              <w:rPr>
                <w:b/>
                <w:sz w:val="24"/>
                <w:szCs w:val="24"/>
              </w:rPr>
            </w:pPr>
          </w:p>
        </w:tc>
        <w:tc>
          <w:tcPr>
            <w:tcW w:w="1276" w:type="dxa"/>
            <w:vMerge/>
          </w:tcPr>
          <w:p w:rsidR="00980A33" w:rsidRPr="001E0868" w:rsidRDefault="00980A33" w:rsidP="00FC2EA5">
            <w:pPr>
              <w:jc w:val="center"/>
              <w:rPr>
                <w:b/>
                <w:sz w:val="24"/>
                <w:szCs w:val="24"/>
              </w:rPr>
            </w:pPr>
          </w:p>
        </w:tc>
        <w:tc>
          <w:tcPr>
            <w:tcW w:w="1879" w:type="dxa"/>
            <w:gridSpan w:val="3"/>
          </w:tcPr>
          <w:p w:rsidR="00980A33" w:rsidRPr="001E0868" w:rsidRDefault="00980A33" w:rsidP="00FC2EA5">
            <w:pPr>
              <w:jc w:val="center"/>
              <w:rPr>
                <w:b/>
                <w:sz w:val="24"/>
                <w:szCs w:val="24"/>
              </w:rPr>
            </w:pPr>
          </w:p>
        </w:tc>
      </w:tr>
      <w:tr w:rsidR="00980A33" w:rsidRPr="001E0868" w:rsidTr="00980A33">
        <w:trPr>
          <w:trHeight w:val="181"/>
        </w:trPr>
        <w:tc>
          <w:tcPr>
            <w:tcW w:w="898" w:type="dxa"/>
            <w:vMerge/>
          </w:tcPr>
          <w:p w:rsidR="00980A33" w:rsidRPr="001E0868" w:rsidRDefault="00980A33" w:rsidP="00FC2EA5">
            <w:pPr>
              <w:jc w:val="center"/>
              <w:rPr>
                <w:b/>
                <w:sz w:val="24"/>
                <w:szCs w:val="24"/>
              </w:rPr>
            </w:pPr>
          </w:p>
        </w:tc>
        <w:tc>
          <w:tcPr>
            <w:tcW w:w="2497" w:type="dxa"/>
            <w:vMerge/>
          </w:tcPr>
          <w:p w:rsidR="00980A33" w:rsidRPr="001E0868" w:rsidRDefault="00980A33" w:rsidP="00FC2EA5">
            <w:pPr>
              <w:jc w:val="center"/>
              <w:rPr>
                <w:b/>
                <w:sz w:val="24"/>
                <w:szCs w:val="24"/>
              </w:rPr>
            </w:pPr>
          </w:p>
        </w:tc>
        <w:tc>
          <w:tcPr>
            <w:tcW w:w="1984" w:type="dxa"/>
            <w:vMerge/>
          </w:tcPr>
          <w:p w:rsidR="00980A33" w:rsidRPr="001E0868" w:rsidRDefault="00980A33" w:rsidP="00FC2EA5">
            <w:pPr>
              <w:jc w:val="center"/>
              <w:rPr>
                <w:b/>
                <w:sz w:val="24"/>
                <w:szCs w:val="24"/>
              </w:rPr>
            </w:pPr>
          </w:p>
        </w:tc>
        <w:tc>
          <w:tcPr>
            <w:tcW w:w="1276" w:type="dxa"/>
            <w:vMerge/>
          </w:tcPr>
          <w:p w:rsidR="00980A33" w:rsidRPr="001E0868" w:rsidRDefault="00980A33" w:rsidP="00FC2EA5">
            <w:pPr>
              <w:jc w:val="center"/>
              <w:rPr>
                <w:b/>
                <w:sz w:val="24"/>
                <w:szCs w:val="24"/>
              </w:rPr>
            </w:pPr>
          </w:p>
        </w:tc>
        <w:tc>
          <w:tcPr>
            <w:tcW w:w="992" w:type="dxa"/>
          </w:tcPr>
          <w:p w:rsidR="00980A33" w:rsidRPr="001E0868" w:rsidRDefault="00980A33" w:rsidP="00FC2EA5">
            <w:pPr>
              <w:jc w:val="center"/>
              <w:rPr>
                <w:b/>
                <w:sz w:val="24"/>
                <w:szCs w:val="24"/>
              </w:rPr>
            </w:pPr>
            <w:r w:rsidRPr="001E0868">
              <w:rPr>
                <w:b/>
                <w:sz w:val="24"/>
                <w:szCs w:val="24"/>
              </w:rPr>
              <w:t>2019</w:t>
            </w:r>
            <w:r>
              <w:rPr>
                <w:b/>
                <w:sz w:val="24"/>
                <w:szCs w:val="24"/>
              </w:rPr>
              <w:t xml:space="preserve"> год</w:t>
            </w:r>
          </w:p>
        </w:tc>
        <w:tc>
          <w:tcPr>
            <w:tcW w:w="851" w:type="dxa"/>
          </w:tcPr>
          <w:p w:rsidR="00980A33" w:rsidRPr="001E0868" w:rsidRDefault="00980A33" w:rsidP="00FC2EA5">
            <w:pPr>
              <w:jc w:val="center"/>
              <w:rPr>
                <w:b/>
                <w:sz w:val="24"/>
                <w:szCs w:val="24"/>
              </w:rPr>
            </w:pPr>
          </w:p>
        </w:tc>
        <w:tc>
          <w:tcPr>
            <w:tcW w:w="5564" w:type="dxa"/>
            <w:gridSpan w:val="2"/>
          </w:tcPr>
          <w:p w:rsidR="00980A33" w:rsidRPr="001E0868" w:rsidRDefault="00980A33" w:rsidP="00FC2EA5">
            <w:pPr>
              <w:jc w:val="center"/>
              <w:rPr>
                <w:b/>
                <w:sz w:val="24"/>
                <w:szCs w:val="24"/>
              </w:rPr>
            </w:pPr>
          </w:p>
        </w:tc>
      </w:tr>
      <w:tr w:rsidR="00980A33" w:rsidRPr="001E0868" w:rsidTr="00980A33">
        <w:trPr>
          <w:trHeight w:val="181"/>
        </w:trPr>
        <w:tc>
          <w:tcPr>
            <w:tcW w:w="898" w:type="dxa"/>
          </w:tcPr>
          <w:p w:rsidR="00980A33" w:rsidRPr="001E0868" w:rsidRDefault="00980A33" w:rsidP="001E0868">
            <w:pPr>
              <w:rPr>
                <w:sz w:val="24"/>
                <w:szCs w:val="24"/>
              </w:rPr>
            </w:pPr>
            <w:r w:rsidRPr="001E0868">
              <w:rPr>
                <w:sz w:val="24"/>
                <w:szCs w:val="24"/>
              </w:rPr>
              <w:t>1</w:t>
            </w:r>
          </w:p>
        </w:tc>
        <w:tc>
          <w:tcPr>
            <w:tcW w:w="2497" w:type="dxa"/>
          </w:tcPr>
          <w:p w:rsidR="00980A33" w:rsidRPr="001E0868" w:rsidRDefault="00980A33" w:rsidP="001E0868">
            <w:pPr>
              <w:rPr>
                <w:sz w:val="24"/>
                <w:szCs w:val="24"/>
              </w:rPr>
            </w:pPr>
            <w:r w:rsidRPr="001E0868">
              <w:rPr>
                <w:sz w:val="24"/>
                <w:szCs w:val="24"/>
              </w:rPr>
              <w:t>2</w:t>
            </w:r>
          </w:p>
        </w:tc>
        <w:tc>
          <w:tcPr>
            <w:tcW w:w="1984" w:type="dxa"/>
          </w:tcPr>
          <w:p w:rsidR="00980A33" w:rsidRPr="001E0868" w:rsidRDefault="00980A33" w:rsidP="001E0868">
            <w:pPr>
              <w:rPr>
                <w:sz w:val="24"/>
                <w:szCs w:val="24"/>
              </w:rPr>
            </w:pPr>
            <w:r w:rsidRPr="001E0868">
              <w:rPr>
                <w:sz w:val="24"/>
                <w:szCs w:val="24"/>
              </w:rPr>
              <w:t>3</w:t>
            </w:r>
          </w:p>
        </w:tc>
        <w:tc>
          <w:tcPr>
            <w:tcW w:w="1276" w:type="dxa"/>
          </w:tcPr>
          <w:p w:rsidR="00980A33" w:rsidRPr="001E0868" w:rsidRDefault="00980A33" w:rsidP="001E0868">
            <w:pPr>
              <w:rPr>
                <w:sz w:val="24"/>
                <w:szCs w:val="24"/>
              </w:rPr>
            </w:pPr>
            <w:r w:rsidRPr="001E0868">
              <w:rPr>
                <w:sz w:val="24"/>
                <w:szCs w:val="24"/>
              </w:rPr>
              <w:t>4</w:t>
            </w:r>
          </w:p>
        </w:tc>
        <w:tc>
          <w:tcPr>
            <w:tcW w:w="992" w:type="dxa"/>
          </w:tcPr>
          <w:p w:rsidR="00980A33" w:rsidRPr="001E0868" w:rsidRDefault="00980A33" w:rsidP="001E0868">
            <w:pPr>
              <w:rPr>
                <w:sz w:val="24"/>
                <w:szCs w:val="24"/>
              </w:rPr>
            </w:pPr>
            <w:r w:rsidRPr="001E0868">
              <w:rPr>
                <w:sz w:val="24"/>
                <w:szCs w:val="24"/>
              </w:rPr>
              <w:t>6</w:t>
            </w:r>
          </w:p>
        </w:tc>
        <w:tc>
          <w:tcPr>
            <w:tcW w:w="851" w:type="dxa"/>
          </w:tcPr>
          <w:p w:rsidR="00980A33" w:rsidRPr="001E0868" w:rsidRDefault="00980A33" w:rsidP="001E0868">
            <w:pPr>
              <w:rPr>
                <w:sz w:val="24"/>
                <w:szCs w:val="24"/>
              </w:rPr>
            </w:pPr>
          </w:p>
        </w:tc>
        <w:tc>
          <w:tcPr>
            <w:tcW w:w="5564" w:type="dxa"/>
            <w:gridSpan w:val="2"/>
          </w:tcPr>
          <w:p w:rsidR="00980A33" w:rsidRPr="001E0868" w:rsidRDefault="00980A33" w:rsidP="001E0868">
            <w:pPr>
              <w:rPr>
                <w:sz w:val="24"/>
                <w:szCs w:val="24"/>
              </w:rPr>
            </w:pP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1.1.1</w:t>
            </w:r>
          </w:p>
        </w:tc>
        <w:tc>
          <w:tcPr>
            <w:tcW w:w="2497" w:type="dxa"/>
            <w:vMerge w:val="restart"/>
          </w:tcPr>
          <w:p w:rsidR="00980A33" w:rsidRPr="001E0868" w:rsidRDefault="00980A33" w:rsidP="001E0868">
            <w:pPr>
              <w:rPr>
                <w:sz w:val="24"/>
                <w:szCs w:val="24"/>
              </w:rPr>
            </w:pPr>
            <w:r w:rsidRPr="001E0868">
              <w:rPr>
                <w:sz w:val="24"/>
                <w:szCs w:val="24"/>
              </w:rPr>
              <w:t>Предоставление широкополосного доступа в сеть Интернет в  центрах общественного доступа на территории района</w:t>
            </w:r>
          </w:p>
        </w:tc>
        <w:tc>
          <w:tcPr>
            <w:tcW w:w="1984" w:type="dxa"/>
            <w:vMerge w:val="restart"/>
          </w:tcPr>
          <w:p w:rsidR="00980A33" w:rsidRPr="001E0868" w:rsidRDefault="00980A33" w:rsidP="001E0868">
            <w:pPr>
              <w:rPr>
                <w:sz w:val="24"/>
                <w:szCs w:val="24"/>
              </w:rPr>
            </w:pPr>
            <w:r w:rsidRPr="001E0868">
              <w:rPr>
                <w:sz w:val="24"/>
                <w:szCs w:val="24"/>
              </w:rPr>
              <w:t>отдел по и</w:t>
            </w:r>
            <w:r>
              <w:rPr>
                <w:sz w:val="24"/>
                <w:szCs w:val="24"/>
              </w:rPr>
              <w:t>нформатизации и сетевым ресурса;</w:t>
            </w:r>
            <w:r w:rsidRPr="001E0868">
              <w:rPr>
                <w:sz w:val="24"/>
                <w:szCs w:val="24"/>
              </w:rPr>
              <w:t xml:space="preserve"> администрации района/МКУ «УМТО»</w:t>
            </w:r>
          </w:p>
        </w:tc>
        <w:tc>
          <w:tcPr>
            <w:tcW w:w="1276" w:type="dxa"/>
          </w:tcPr>
          <w:p w:rsidR="00980A33" w:rsidRPr="001E0868" w:rsidRDefault="00980A33" w:rsidP="001E0868">
            <w:pPr>
              <w:rPr>
                <w:sz w:val="24"/>
                <w:szCs w:val="24"/>
              </w:rPr>
            </w:pPr>
            <w:r w:rsidRPr="001E0868">
              <w:rPr>
                <w:sz w:val="24"/>
                <w:szCs w:val="24"/>
              </w:rPr>
              <w:t>всего</w:t>
            </w:r>
          </w:p>
        </w:tc>
        <w:tc>
          <w:tcPr>
            <w:tcW w:w="992" w:type="dxa"/>
          </w:tcPr>
          <w:p w:rsidR="00980A33" w:rsidRPr="001E0868" w:rsidRDefault="00980A33" w:rsidP="001E0868">
            <w:pPr>
              <w:rPr>
                <w:sz w:val="24"/>
                <w:szCs w:val="24"/>
              </w:rPr>
            </w:pPr>
            <w:r w:rsidRPr="001E0868">
              <w:rPr>
                <w:sz w:val="24"/>
                <w:szCs w:val="24"/>
              </w:rPr>
              <w:t>837,0</w:t>
            </w:r>
          </w:p>
        </w:tc>
        <w:tc>
          <w:tcPr>
            <w:tcW w:w="851" w:type="dxa"/>
          </w:tcPr>
          <w:p w:rsidR="00980A33" w:rsidRPr="001E0868" w:rsidRDefault="00980A33" w:rsidP="001E0868">
            <w:pPr>
              <w:ind w:left="-108"/>
              <w:rPr>
                <w:sz w:val="24"/>
                <w:szCs w:val="24"/>
              </w:rPr>
            </w:pPr>
          </w:p>
        </w:tc>
        <w:tc>
          <w:tcPr>
            <w:tcW w:w="5564" w:type="dxa"/>
            <w:gridSpan w:val="2"/>
          </w:tcPr>
          <w:p w:rsidR="00980A33" w:rsidRPr="001E0868" w:rsidRDefault="00980A33" w:rsidP="001E0868">
            <w:pPr>
              <w:ind w:left="-108"/>
              <w:rPr>
                <w:sz w:val="24"/>
                <w:szCs w:val="24"/>
              </w:rPr>
            </w:pPr>
          </w:p>
        </w:tc>
      </w:tr>
      <w:tr w:rsidR="00980A33" w:rsidRPr="001E0868" w:rsidTr="00980A33">
        <w:trPr>
          <w:trHeight w:val="181"/>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местный бюджет</w:t>
            </w:r>
          </w:p>
        </w:tc>
        <w:tc>
          <w:tcPr>
            <w:tcW w:w="992" w:type="dxa"/>
          </w:tcPr>
          <w:p w:rsidR="00980A33" w:rsidRPr="001E0868" w:rsidRDefault="00980A33" w:rsidP="001E0868">
            <w:pPr>
              <w:rPr>
                <w:sz w:val="24"/>
                <w:szCs w:val="24"/>
              </w:rPr>
            </w:pPr>
            <w:r w:rsidRPr="001E0868">
              <w:rPr>
                <w:sz w:val="24"/>
                <w:szCs w:val="24"/>
              </w:rPr>
              <w:t>837,0</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980A33" w:rsidP="001E0868">
            <w:pPr>
              <w:ind w:left="-108" w:right="-108"/>
              <w:rPr>
                <w:sz w:val="24"/>
                <w:szCs w:val="24"/>
              </w:rPr>
            </w:pPr>
            <w:r w:rsidRPr="00320387">
              <w:rPr>
                <w:sz w:val="24"/>
                <w:szCs w:val="24"/>
              </w:rPr>
              <w:t>0187300010318001325</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1.2.1.</w:t>
            </w:r>
          </w:p>
        </w:tc>
        <w:tc>
          <w:tcPr>
            <w:tcW w:w="2497" w:type="dxa"/>
            <w:vMerge w:val="restart"/>
          </w:tcPr>
          <w:p w:rsidR="00980A33" w:rsidRPr="001E0868" w:rsidRDefault="00980A33" w:rsidP="001E0868">
            <w:pPr>
              <w:rPr>
                <w:sz w:val="24"/>
                <w:szCs w:val="24"/>
              </w:rPr>
            </w:pPr>
            <w:r w:rsidRPr="001E0868">
              <w:rPr>
                <w:sz w:val="24"/>
                <w:szCs w:val="24"/>
              </w:rPr>
              <w:t>Развитие и поддержка корпоративной сети органов местного самоуправления</w:t>
            </w:r>
          </w:p>
        </w:tc>
        <w:tc>
          <w:tcPr>
            <w:tcW w:w="1984" w:type="dxa"/>
            <w:vMerge w:val="restart"/>
          </w:tcPr>
          <w:p w:rsidR="00980A33" w:rsidRPr="001E0868" w:rsidRDefault="00980A33" w:rsidP="001E0868">
            <w:pPr>
              <w:rPr>
                <w:sz w:val="24"/>
                <w:szCs w:val="24"/>
              </w:rPr>
            </w:pPr>
            <w:r w:rsidRPr="001E0868">
              <w:rPr>
                <w:sz w:val="24"/>
                <w:szCs w:val="24"/>
              </w:rPr>
              <w:t xml:space="preserve">отдел по информатизации и сетевым </w:t>
            </w:r>
            <w:r>
              <w:rPr>
                <w:sz w:val="24"/>
                <w:szCs w:val="24"/>
              </w:rPr>
              <w:t>ресурсам администрации 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t>всего</w:t>
            </w:r>
          </w:p>
        </w:tc>
        <w:tc>
          <w:tcPr>
            <w:tcW w:w="992" w:type="dxa"/>
          </w:tcPr>
          <w:p w:rsidR="00980A33" w:rsidRPr="001E0868" w:rsidRDefault="00980A33" w:rsidP="001E0868">
            <w:pPr>
              <w:rPr>
                <w:sz w:val="24"/>
                <w:szCs w:val="24"/>
              </w:rPr>
            </w:pPr>
            <w:r w:rsidRPr="001E0868">
              <w:rPr>
                <w:sz w:val="24"/>
                <w:szCs w:val="24"/>
              </w:rPr>
              <w:t>600,0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p>
        </w:tc>
      </w:tr>
      <w:tr w:rsidR="00980A33" w:rsidRPr="001E0868" w:rsidTr="00980A33">
        <w:trPr>
          <w:trHeight w:val="181"/>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местный бюджет</w:t>
            </w:r>
          </w:p>
        </w:tc>
        <w:tc>
          <w:tcPr>
            <w:tcW w:w="992" w:type="dxa"/>
          </w:tcPr>
          <w:p w:rsidR="00980A33" w:rsidRPr="001E0868" w:rsidRDefault="00980A33" w:rsidP="001E0868">
            <w:pPr>
              <w:rPr>
                <w:sz w:val="24"/>
                <w:szCs w:val="24"/>
              </w:rPr>
            </w:pPr>
            <w:r w:rsidRPr="001E0868">
              <w:rPr>
                <w:sz w:val="24"/>
                <w:szCs w:val="24"/>
              </w:rPr>
              <w:t>600,0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r w:rsidRPr="00320387">
              <w:rPr>
                <w:sz w:val="24"/>
                <w:szCs w:val="24"/>
              </w:rPr>
              <w:t>0187300010318001339</w:t>
            </w:r>
            <w:r>
              <w:rPr>
                <w:sz w:val="24"/>
                <w:szCs w:val="24"/>
              </w:rPr>
              <w:t xml:space="preserve">, </w:t>
            </w:r>
            <w:r w:rsidRPr="00320387">
              <w:rPr>
                <w:sz w:val="24"/>
                <w:szCs w:val="24"/>
              </w:rPr>
              <w:t>0187300010318001341</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1.2.2.</w:t>
            </w:r>
          </w:p>
        </w:tc>
        <w:tc>
          <w:tcPr>
            <w:tcW w:w="2497" w:type="dxa"/>
            <w:vMerge w:val="restart"/>
          </w:tcPr>
          <w:p w:rsidR="00980A33" w:rsidRPr="001E0868" w:rsidRDefault="00980A33" w:rsidP="001E0868">
            <w:pPr>
              <w:rPr>
                <w:sz w:val="24"/>
                <w:szCs w:val="24"/>
              </w:rPr>
            </w:pPr>
            <w:r w:rsidRPr="001E0868">
              <w:rPr>
                <w:sz w:val="24"/>
                <w:szCs w:val="24"/>
              </w:rPr>
              <w:t xml:space="preserve">Модернизация системы электронного документооборота в органах местного </w:t>
            </w:r>
            <w:r w:rsidRPr="001E0868">
              <w:rPr>
                <w:sz w:val="24"/>
                <w:szCs w:val="24"/>
              </w:rPr>
              <w:lastRenderedPageBreak/>
              <w:t>самоуправления района</w:t>
            </w:r>
          </w:p>
          <w:p w:rsidR="00980A33" w:rsidRPr="001E0868" w:rsidRDefault="00980A33" w:rsidP="001E0868">
            <w:pPr>
              <w:rPr>
                <w:sz w:val="24"/>
                <w:szCs w:val="24"/>
              </w:rPr>
            </w:pPr>
          </w:p>
        </w:tc>
        <w:tc>
          <w:tcPr>
            <w:tcW w:w="1984" w:type="dxa"/>
            <w:vMerge w:val="restart"/>
          </w:tcPr>
          <w:p w:rsidR="00980A33" w:rsidRPr="001E0868" w:rsidRDefault="00980A33" w:rsidP="001E0868">
            <w:pPr>
              <w:rPr>
                <w:sz w:val="24"/>
                <w:szCs w:val="24"/>
              </w:rPr>
            </w:pPr>
            <w:r w:rsidRPr="001E0868">
              <w:rPr>
                <w:sz w:val="24"/>
                <w:szCs w:val="24"/>
              </w:rPr>
              <w:lastRenderedPageBreak/>
              <w:t>отдел по информатизации и сетевым</w:t>
            </w:r>
            <w:r>
              <w:rPr>
                <w:sz w:val="24"/>
                <w:szCs w:val="24"/>
              </w:rPr>
              <w:t xml:space="preserve"> ресурсам администрации </w:t>
            </w:r>
            <w:r>
              <w:rPr>
                <w:sz w:val="24"/>
                <w:szCs w:val="24"/>
              </w:rPr>
              <w:lastRenderedPageBreak/>
              <w:t>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lastRenderedPageBreak/>
              <w:t xml:space="preserve">всего </w:t>
            </w:r>
          </w:p>
        </w:tc>
        <w:tc>
          <w:tcPr>
            <w:tcW w:w="992" w:type="dxa"/>
          </w:tcPr>
          <w:p w:rsidR="00980A33" w:rsidRPr="001E0868" w:rsidRDefault="00980A33" w:rsidP="001E0868">
            <w:pPr>
              <w:rPr>
                <w:sz w:val="24"/>
                <w:szCs w:val="24"/>
              </w:rPr>
            </w:pPr>
            <w:r w:rsidRPr="001E0868">
              <w:rPr>
                <w:sz w:val="24"/>
                <w:szCs w:val="24"/>
              </w:rPr>
              <w:t>400,0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p>
        </w:tc>
      </w:tr>
      <w:tr w:rsidR="00980A33" w:rsidRPr="001E0868" w:rsidTr="00980A33">
        <w:trPr>
          <w:trHeight w:val="181"/>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местный бюджет</w:t>
            </w:r>
          </w:p>
        </w:tc>
        <w:tc>
          <w:tcPr>
            <w:tcW w:w="992" w:type="dxa"/>
          </w:tcPr>
          <w:p w:rsidR="00980A33" w:rsidRPr="001E0868" w:rsidRDefault="00980A33" w:rsidP="001E0868">
            <w:pPr>
              <w:rPr>
                <w:sz w:val="24"/>
                <w:szCs w:val="24"/>
              </w:rPr>
            </w:pPr>
            <w:r w:rsidRPr="001E0868">
              <w:rPr>
                <w:sz w:val="24"/>
                <w:szCs w:val="24"/>
              </w:rPr>
              <w:t>400,0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r w:rsidRPr="00320387">
              <w:rPr>
                <w:sz w:val="24"/>
                <w:szCs w:val="24"/>
              </w:rPr>
              <w:t>0187300010318001478</w:t>
            </w:r>
            <w:r>
              <w:rPr>
                <w:sz w:val="24"/>
                <w:szCs w:val="24"/>
              </w:rPr>
              <w:t xml:space="preserve">, </w:t>
            </w:r>
            <w:r w:rsidRPr="00320387">
              <w:rPr>
                <w:sz w:val="24"/>
                <w:szCs w:val="24"/>
              </w:rPr>
              <w:t>0187300010319000897</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lastRenderedPageBreak/>
              <w:t>1.2.3.</w:t>
            </w:r>
          </w:p>
        </w:tc>
        <w:tc>
          <w:tcPr>
            <w:tcW w:w="2497" w:type="dxa"/>
            <w:vMerge w:val="restart"/>
          </w:tcPr>
          <w:p w:rsidR="00980A33" w:rsidRPr="001E0868" w:rsidRDefault="00980A33" w:rsidP="001E0868">
            <w:pPr>
              <w:rPr>
                <w:sz w:val="24"/>
                <w:szCs w:val="24"/>
              </w:rPr>
            </w:pPr>
            <w:r w:rsidRPr="001E0868">
              <w:rPr>
                <w:sz w:val="24"/>
                <w:szCs w:val="24"/>
              </w:rPr>
              <w:t>Обеспечение технической защиты информации</w:t>
            </w:r>
          </w:p>
          <w:p w:rsidR="00980A33" w:rsidRPr="001E0868" w:rsidRDefault="00980A33" w:rsidP="001E0868">
            <w:pPr>
              <w:rPr>
                <w:sz w:val="24"/>
                <w:szCs w:val="24"/>
              </w:rPr>
            </w:pPr>
          </w:p>
        </w:tc>
        <w:tc>
          <w:tcPr>
            <w:tcW w:w="1984" w:type="dxa"/>
            <w:vMerge w:val="restart"/>
          </w:tcPr>
          <w:p w:rsidR="00980A33" w:rsidRPr="001E0868" w:rsidRDefault="00980A33" w:rsidP="001E0868">
            <w:pPr>
              <w:rPr>
                <w:sz w:val="24"/>
                <w:szCs w:val="24"/>
              </w:rPr>
            </w:pPr>
            <w:r w:rsidRPr="001E0868">
              <w:rPr>
                <w:sz w:val="24"/>
                <w:szCs w:val="24"/>
              </w:rPr>
              <w:t>отдел по информатизации и сетевым ресурсам администрации района/ МКУ «УМТО»</w:t>
            </w:r>
          </w:p>
        </w:tc>
        <w:tc>
          <w:tcPr>
            <w:tcW w:w="1276" w:type="dxa"/>
          </w:tcPr>
          <w:p w:rsidR="00980A33" w:rsidRPr="001E0868" w:rsidRDefault="00980A33" w:rsidP="001E0868">
            <w:pPr>
              <w:rPr>
                <w:sz w:val="24"/>
                <w:szCs w:val="24"/>
              </w:rPr>
            </w:pPr>
            <w:r w:rsidRPr="001E0868">
              <w:rPr>
                <w:sz w:val="24"/>
                <w:szCs w:val="24"/>
              </w:rPr>
              <w:t xml:space="preserve">всего </w:t>
            </w:r>
          </w:p>
        </w:tc>
        <w:tc>
          <w:tcPr>
            <w:tcW w:w="992" w:type="dxa"/>
          </w:tcPr>
          <w:p w:rsidR="00980A33" w:rsidRPr="001E0868" w:rsidRDefault="00980A33" w:rsidP="001E0868">
            <w:pPr>
              <w:rPr>
                <w:sz w:val="24"/>
                <w:szCs w:val="24"/>
              </w:rPr>
            </w:pPr>
            <w:r w:rsidRPr="001E0868">
              <w:rPr>
                <w:sz w:val="24"/>
                <w:szCs w:val="24"/>
              </w:rPr>
              <w:t>273,0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p>
        </w:tc>
      </w:tr>
      <w:tr w:rsidR="00980A33" w:rsidRPr="001E0868" w:rsidTr="00980A33">
        <w:trPr>
          <w:trHeight w:val="181"/>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местный бюджет</w:t>
            </w:r>
          </w:p>
        </w:tc>
        <w:tc>
          <w:tcPr>
            <w:tcW w:w="992" w:type="dxa"/>
          </w:tcPr>
          <w:p w:rsidR="00980A33" w:rsidRPr="001E0868" w:rsidRDefault="00980A33" w:rsidP="001E0868">
            <w:pPr>
              <w:rPr>
                <w:sz w:val="24"/>
                <w:szCs w:val="24"/>
              </w:rPr>
            </w:pPr>
            <w:r w:rsidRPr="001E0868">
              <w:rPr>
                <w:sz w:val="24"/>
                <w:szCs w:val="24"/>
              </w:rPr>
              <w:t>273,0</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CE38F7" w:rsidP="001E0868">
            <w:pPr>
              <w:ind w:right="-108"/>
              <w:rPr>
                <w:sz w:val="24"/>
                <w:szCs w:val="24"/>
              </w:rPr>
            </w:pPr>
            <w:r w:rsidRPr="00320387">
              <w:rPr>
                <w:sz w:val="24"/>
                <w:szCs w:val="24"/>
              </w:rPr>
              <w:t>0187300010319001295</w:t>
            </w:r>
            <w:r>
              <w:rPr>
                <w:sz w:val="24"/>
                <w:szCs w:val="24"/>
              </w:rPr>
              <w:t xml:space="preserve">, </w:t>
            </w:r>
            <w:r w:rsidRPr="00320387">
              <w:rPr>
                <w:sz w:val="24"/>
                <w:szCs w:val="24"/>
              </w:rPr>
              <w:t>0187300010319000408</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1.2.4.</w:t>
            </w:r>
          </w:p>
        </w:tc>
        <w:tc>
          <w:tcPr>
            <w:tcW w:w="2497" w:type="dxa"/>
            <w:vMerge w:val="restart"/>
          </w:tcPr>
          <w:p w:rsidR="00980A33" w:rsidRPr="001E0868" w:rsidRDefault="00980A33" w:rsidP="001E0868">
            <w:pPr>
              <w:rPr>
                <w:sz w:val="24"/>
                <w:szCs w:val="24"/>
              </w:rPr>
            </w:pPr>
            <w:r w:rsidRPr="001E0868">
              <w:rPr>
                <w:sz w:val="24"/>
                <w:szCs w:val="24"/>
              </w:rPr>
              <w:t>Формирование информационных ресурсов и обеспечение доступа к ним с помощью интернет-сайтов, порталов и информационных систем</w:t>
            </w:r>
          </w:p>
        </w:tc>
        <w:tc>
          <w:tcPr>
            <w:tcW w:w="1984" w:type="dxa"/>
            <w:vMerge w:val="restart"/>
          </w:tcPr>
          <w:p w:rsidR="00980A33" w:rsidRPr="001E0868" w:rsidRDefault="00980A33" w:rsidP="001E0868">
            <w:pPr>
              <w:rPr>
                <w:sz w:val="24"/>
                <w:szCs w:val="24"/>
              </w:rPr>
            </w:pPr>
            <w:r w:rsidRPr="001E0868">
              <w:rPr>
                <w:sz w:val="24"/>
                <w:szCs w:val="24"/>
              </w:rPr>
              <w:t>отдел по информатизации и сетевым</w:t>
            </w:r>
            <w:r>
              <w:rPr>
                <w:sz w:val="24"/>
                <w:szCs w:val="24"/>
              </w:rPr>
              <w:t xml:space="preserve"> ресурсам администрации 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t xml:space="preserve">всего </w:t>
            </w:r>
          </w:p>
        </w:tc>
        <w:tc>
          <w:tcPr>
            <w:tcW w:w="992" w:type="dxa"/>
          </w:tcPr>
          <w:p w:rsidR="00980A33" w:rsidRPr="001E0868" w:rsidRDefault="00D32F64" w:rsidP="001E0868">
            <w:pPr>
              <w:rPr>
                <w:sz w:val="24"/>
                <w:szCs w:val="24"/>
              </w:rPr>
            </w:pPr>
            <w:r>
              <w:rPr>
                <w:sz w:val="24"/>
                <w:szCs w:val="24"/>
              </w:rPr>
              <w:t>130.8</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980A33" w:rsidP="001E0868">
            <w:pPr>
              <w:ind w:right="-108"/>
              <w:rPr>
                <w:sz w:val="24"/>
                <w:szCs w:val="24"/>
              </w:rPr>
            </w:pPr>
          </w:p>
        </w:tc>
      </w:tr>
      <w:tr w:rsidR="00980A33" w:rsidRPr="001E0868" w:rsidTr="00980A33">
        <w:trPr>
          <w:trHeight w:val="181"/>
        </w:trPr>
        <w:tc>
          <w:tcPr>
            <w:tcW w:w="898" w:type="dxa"/>
            <w:vMerge/>
          </w:tcPr>
          <w:p w:rsidR="00980A33" w:rsidRPr="001E0868" w:rsidRDefault="00980A33" w:rsidP="001E0868">
            <w:pP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 xml:space="preserve">местный бюджет </w:t>
            </w:r>
          </w:p>
        </w:tc>
        <w:tc>
          <w:tcPr>
            <w:tcW w:w="992" w:type="dxa"/>
          </w:tcPr>
          <w:p w:rsidR="00980A33" w:rsidRPr="001E0868" w:rsidRDefault="00D32F64" w:rsidP="001E0868">
            <w:pPr>
              <w:rPr>
                <w:sz w:val="24"/>
                <w:szCs w:val="24"/>
              </w:rPr>
            </w:pPr>
            <w:r>
              <w:rPr>
                <w:sz w:val="24"/>
                <w:szCs w:val="24"/>
              </w:rPr>
              <w:t>130,8</w:t>
            </w:r>
          </w:p>
        </w:tc>
        <w:tc>
          <w:tcPr>
            <w:tcW w:w="851" w:type="dxa"/>
          </w:tcPr>
          <w:p w:rsidR="00980A33" w:rsidRPr="001E0868" w:rsidRDefault="00980A33" w:rsidP="001E0868">
            <w:pPr>
              <w:ind w:right="-108"/>
              <w:rPr>
                <w:sz w:val="24"/>
                <w:szCs w:val="24"/>
              </w:rPr>
            </w:pPr>
          </w:p>
        </w:tc>
        <w:tc>
          <w:tcPr>
            <w:tcW w:w="5564" w:type="dxa"/>
            <w:gridSpan w:val="2"/>
          </w:tcPr>
          <w:p w:rsidR="00980A33" w:rsidRPr="001E0868" w:rsidRDefault="00CE38F7" w:rsidP="001E0868">
            <w:pPr>
              <w:ind w:right="-108"/>
              <w:rPr>
                <w:sz w:val="24"/>
                <w:szCs w:val="24"/>
              </w:rPr>
            </w:pPr>
            <w:r w:rsidRPr="00320387">
              <w:rPr>
                <w:sz w:val="24"/>
                <w:szCs w:val="24"/>
              </w:rPr>
              <w:t>0187300010318001576</w:t>
            </w:r>
            <w:r>
              <w:rPr>
                <w:sz w:val="24"/>
                <w:szCs w:val="24"/>
              </w:rPr>
              <w:t xml:space="preserve">, </w:t>
            </w:r>
            <w:r w:rsidRPr="00320387">
              <w:rPr>
                <w:sz w:val="24"/>
                <w:szCs w:val="24"/>
              </w:rPr>
              <w:t>0187300010319000027</w:t>
            </w:r>
            <w:r>
              <w:rPr>
                <w:sz w:val="24"/>
                <w:szCs w:val="24"/>
              </w:rPr>
              <w:t xml:space="preserve">, </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1.2.5.</w:t>
            </w:r>
          </w:p>
        </w:tc>
        <w:tc>
          <w:tcPr>
            <w:tcW w:w="2497" w:type="dxa"/>
            <w:vMerge w:val="restart"/>
          </w:tcPr>
          <w:p w:rsidR="00980A33" w:rsidRPr="001E0868" w:rsidRDefault="00980A33" w:rsidP="001E0868">
            <w:pPr>
              <w:rPr>
                <w:sz w:val="24"/>
                <w:szCs w:val="24"/>
              </w:rPr>
            </w:pPr>
            <w:r w:rsidRPr="001E0868">
              <w:rPr>
                <w:sz w:val="24"/>
                <w:szCs w:val="24"/>
              </w:rPr>
              <w:t>Развитие и модернизация системы оказания государственных и муниципальных услуг в электронном виде</w:t>
            </w:r>
          </w:p>
          <w:p w:rsidR="00980A33" w:rsidRPr="001E0868" w:rsidRDefault="00980A33" w:rsidP="001E0868">
            <w:pPr>
              <w:rPr>
                <w:sz w:val="24"/>
                <w:szCs w:val="24"/>
              </w:rPr>
            </w:pPr>
          </w:p>
        </w:tc>
        <w:tc>
          <w:tcPr>
            <w:tcW w:w="1984" w:type="dxa"/>
            <w:vMerge w:val="restart"/>
          </w:tcPr>
          <w:p w:rsidR="00980A33" w:rsidRPr="001E0868" w:rsidRDefault="00980A33" w:rsidP="001E0868">
            <w:pPr>
              <w:rPr>
                <w:sz w:val="24"/>
                <w:szCs w:val="24"/>
              </w:rPr>
            </w:pPr>
            <w:r w:rsidRPr="001E0868">
              <w:rPr>
                <w:sz w:val="24"/>
                <w:szCs w:val="24"/>
              </w:rPr>
              <w:t>отдел по информатизации и сетевым</w:t>
            </w:r>
            <w:r>
              <w:rPr>
                <w:sz w:val="24"/>
                <w:szCs w:val="24"/>
              </w:rPr>
              <w:t xml:space="preserve"> ресурсам администрации 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t xml:space="preserve">всего </w:t>
            </w:r>
          </w:p>
        </w:tc>
        <w:tc>
          <w:tcPr>
            <w:tcW w:w="992" w:type="dxa"/>
          </w:tcPr>
          <w:p w:rsidR="00980A33" w:rsidRPr="001E0868" w:rsidRDefault="00D32F64" w:rsidP="001E0868">
            <w:pPr>
              <w:rPr>
                <w:sz w:val="24"/>
                <w:szCs w:val="24"/>
              </w:rPr>
            </w:pPr>
            <w:r>
              <w:rPr>
                <w:sz w:val="24"/>
                <w:szCs w:val="24"/>
              </w:rPr>
              <w:t>97,5</w:t>
            </w:r>
          </w:p>
        </w:tc>
        <w:tc>
          <w:tcPr>
            <w:tcW w:w="851" w:type="dxa"/>
          </w:tcPr>
          <w:p w:rsidR="00980A33" w:rsidRPr="001E0868" w:rsidRDefault="00980A33" w:rsidP="001E0868">
            <w:pPr>
              <w:rPr>
                <w:sz w:val="24"/>
                <w:szCs w:val="24"/>
              </w:rPr>
            </w:pPr>
          </w:p>
        </w:tc>
        <w:tc>
          <w:tcPr>
            <w:tcW w:w="5564" w:type="dxa"/>
            <w:gridSpan w:val="2"/>
          </w:tcPr>
          <w:p w:rsidR="00980A33" w:rsidRPr="001E0868" w:rsidRDefault="00980A33" w:rsidP="001E0868">
            <w:pPr>
              <w:rPr>
                <w:sz w:val="24"/>
                <w:szCs w:val="24"/>
              </w:rPr>
            </w:pPr>
          </w:p>
        </w:tc>
      </w:tr>
      <w:tr w:rsidR="00980A33" w:rsidRPr="001E0868" w:rsidTr="00980A33">
        <w:trPr>
          <w:trHeight w:val="181"/>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 xml:space="preserve">местный бюджет </w:t>
            </w:r>
          </w:p>
        </w:tc>
        <w:tc>
          <w:tcPr>
            <w:tcW w:w="992" w:type="dxa"/>
          </w:tcPr>
          <w:p w:rsidR="00980A33" w:rsidRPr="001E0868" w:rsidRDefault="00D32F64" w:rsidP="001E0868">
            <w:pPr>
              <w:rPr>
                <w:sz w:val="24"/>
                <w:szCs w:val="24"/>
              </w:rPr>
            </w:pPr>
            <w:r>
              <w:rPr>
                <w:sz w:val="24"/>
                <w:szCs w:val="24"/>
              </w:rPr>
              <w:t>97,5</w:t>
            </w:r>
          </w:p>
        </w:tc>
        <w:tc>
          <w:tcPr>
            <w:tcW w:w="851" w:type="dxa"/>
          </w:tcPr>
          <w:p w:rsidR="00980A33" w:rsidRPr="001E0868" w:rsidRDefault="00980A33" w:rsidP="001E0868">
            <w:pPr>
              <w:rPr>
                <w:sz w:val="24"/>
                <w:szCs w:val="24"/>
              </w:rPr>
            </w:pPr>
          </w:p>
        </w:tc>
        <w:tc>
          <w:tcPr>
            <w:tcW w:w="5564" w:type="dxa"/>
            <w:gridSpan w:val="2"/>
          </w:tcPr>
          <w:p w:rsidR="00980A33" w:rsidRPr="001E0868" w:rsidRDefault="00A545ED" w:rsidP="001E0868">
            <w:pPr>
              <w:rPr>
                <w:sz w:val="24"/>
                <w:szCs w:val="24"/>
              </w:rPr>
            </w:pPr>
            <w:r>
              <w:rPr>
                <w:sz w:val="24"/>
                <w:szCs w:val="24"/>
              </w:rPr>
              <w:t>Д26/19</w:t>
            </w:r>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t>1.2.6.</w:t>
            </w:r>
          </w:p>
        </w:tc>
        <w:tc>
          <w:tcPr>
            <w:tcW w:w="2497" w:type="dxa"/>
            <w:vMerge w:val="restart"/>
          </w:tcPr>
          <w:p w:rsidR="00980A33" w:rsidRPr="001E0868" w:rsidRDefault="00980A33" w:rsidP="001E0868">
            <w:pPr>
              <w:rPr>
                <w:sz w:val="24"/>
                <w:szCs w:val="24"/>
              </w:rPr>
            </w:pPr>
            <w:r w:rsidRPr="001E0868">
              <w:rPr>
                <w:sz w:val="24"/>
                <w:szCs w:val="24"/>
              </w:rPr>
              <w:t>Автоматизация, информационное и техническое обеспечение деятельности органов местного самоуправления</w:t>
            </w:r>
          </w:p>
        </w:tc>
        <w:tc>
          <w:tcPr>
            <w:tcW w:w="1984" w:type="dxa"/>
            <w:vMerge w:val="restart"/>
          </w:tcPr>
          <w:p w:rsidR="00980A33" w:rsidRPr="001E0868" w:rsidRDefault="00980A33" w:rsidP="001E0868">
            <w:pPr>
              <w:rPr>
                <w:sz w:val="24"/>
                <w:szCs w:val="24"/>
              </w:rPr>
            </w:pPr>
            <w:r w:rsidRPr="001E0868">
              <w:rPr>
                <w:sz w:val="24"/>
                <w:szCs w:val="24"/>
              </w:rPr>
              <w:t>отдел по информатизации и сетевым</w:t>
            </w:r>
            <w:r>
              <w:rPr>
                <w:sz w:val="24"/>
                <w:szCs w:val="24"/>
              </w:rPr>
              <w:t xml:space="preserve"> ресурсам администрации 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t xml:space="preserve">всего </w:t>
            </w:r>
          </w:p>
        </w:tc>
        <w:tc>
          <w:tcPr>
            <w:tcW w:w="992" w:type="dxa"/>
          </w:tcPr>
          <w:p w:rsidR="00980A33" w:rsidRPr="001E0868" w:rsidRDefault="00D32F64" w:rsidP="001E0868">
            <w:pPr>
              <w:rPr>
                <w:sz w:val="24"/>
                <w:szCs w:val="24"/>
              </w:rPr>
            </w:pPr>
            <w:r>
              <w:rPr>
                <w:sz w:val="24"/>
                <w:szCs w:val="24"/>
              </w:rPr>
              <w:t>6697,2</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980A33" w:rsidP="001E0868">
            <w:pPr>
              <w:ind w:left="-108" w:right="-108"/>
              <w:rPr>
                <w:sz w:val="24"/>
                <w:szCs w:val="24"/>
              </w:rPr>
            </w:pPr>
          </w:p>
        </w:tc>
      </w:tr>
      <w:tr w:rsidR="00980A33" w:rsidRPr="001E0868" w:rsidTr="00980A33">
        <w:trPr>
          <w:trHeight w:val="615"/>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 xml:space="preserve">местный бюджет </w:t>
            </w:r>
          </w:p>
        </w:tc>
        <w:tc>
          <w:tcPr>
            <w:tcW w:w="992" w:type="dxa"/>
          </w:tcPr>
          <w:p w:rsidR="00980A33" w:rsidRPr="001E0868" w:rsidRDefault="00D32F64" w:rsidP="001E0868">
            <w:pPr>
              <w:rPr>
                <w:sz w:val="24"/>
                <w:szCs w:val="24"/>
              </w:rPr>
            </w:pPr>
            <w:r>
              <w:rPr>
                <w:sz w:val="24"/>
                <w:szCs w:val="24"/>
              </w:rPr>
              <w:t>5997,2</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CE38F7" w:rsidP="00AB3962">
            <w:pPr>
              <w:ind w:left="-108" w:right="-108"/>
              <w:rPr>
                <w:sz w:val="24"/>
                <w:szCs w:val="24"/>
              </w:rPr>
            </w:pPr>
            <w:r w:rsidRPr="00320387">
              <w:rPr>
                <w:sz w:val="24"/>
                <w:szCs w:val="24"/>
              </w:rPr>
              <w:t>0187300010318001672</w:t>
            </w:r>
            <w:r>
              <w:rPr>
                <w:sz w:val="24"/>
                <w:szCs w:val="24"/>
              </w:rPr>
              <w:t xml:space="preserve">, </w:t>
            </w:r>
            <w:r w:rsidRPr="00320387">
              <w:rPr>
                <w:sz w:val="24"/>
                <w:szCs w:val="24"/>
              </w:rPr>
              <w:t>0187300010318001664</w:t>
            </w:r>
            <w:r>
              <w:rPr>
                <w:sz w:val="24"/>
                <w:szCs w:val="24"/>
              </w:rPr>
              <w:t xml:space="preserve">, </w:t>
            </w:r>
            <w:r w:rsidRPr="00320387">
              <w:rPr>
                <w:sz w:val="24"/>
                <w:szCs w:val="24"/>
              </w:rPr>
              <w:t>0187300010318001632</w:t>
            </w:r>
            <w:r>
              <w:rPr>
                <w:sz w:val="24"/>
                <w:szCs w:val="24"/>
              </w:rPr>
              <w:t xml:space="preserve">, </w:t>
            </w:r>
            <w:r w:rsidRPr="00320387">
              <w:rPr>
                <w:sz w:val="24"/>
                <w:szCs w:val="24"/>
              </w:rPr>
              <w:t>0187300010318001475</w:t>
            </w:r>
            <w:r>
              <w:rPr>
                <w:sz w:val="24"/>
                <w:szCs w:val="24"/>
              </w:rPr>
              <w:t xml:space="preserve">, </w:t>
            </w:r>
            <w:r w:rsidRPr="00320387">
              <w:rPr>
                <w:sz w:val="24"/>
                <w:szCs w:val="24"/>
              </w:rPr>
              <w:t>0187300010318001451</w:t>
            </w:r>
            <w:r w:rsidR="004215E4">
              <w:rPr>
                <w:sz w:val="24"/>
                <w:szCs w:val="24"/>
              </w:rPr>
              <w:t xml:space="preserve">, </w:t>
            </w:r>
            <w:r w:rsidR="00A6483B">
              <w:rPr>
                <w:rFonts w:ascii="Tahoma" w:hAnsi="Tahoma" w:cs="Tahoma"/>
                <w:sz w:val="21"/>
                <w:szCs w:val="21"/>
              </w:rPr>
              <w:t>0187300010319000861</w:t>
            </w:r>
            <w:r w:rsidR="00A6483B">
              <w:rPr>
                <w:rFonts w:ascii="Tahoma" w:hAnsi="Tahoma" w:cs="Tahoma"/>
                <w:sz w:val="21"/>
                <w:szCs w:val="21"/>
              </w:rPr>
              <w:t xml:space="preserve">, </w:t>
            </w:r>
            <w:r w:rsidR="00A6483B">
              <w:rPr>
                <w:rFonts w:ascii="Tahoma" w:hAnsi="Tahoma" w:cs="Tahoma"/>
                <w:sz w:val="21"/>
                <w:szCs w:val="21"/>
              </w:rPr>
              <w:t>0187300010319000901</w:t>
            </w:r>
            <w:r w:rsidR="00A6483B">
              <w:rPr>
                <w:rFonts w:ascii="Tahoma" w:hAnsi="Tahoma" w:cs="Tahoma"/>
                <w:sz w:val="21"/>
                <w:szCs w:val="21"/>
              </w:rPr>
              <w:t xml:space="preserve">, </w:t>
            </w:r>
            <w:r w:rsidR="008E2FB6">
              <w:rPr>
                <w:sz w:val="24"/>
                <w:szCs w:val="24"/>
              </w:rPr>
              <w:t>Д55/19</w:t>
            </w:r>
          </w:p>
        </w:tc>
      </w:tr>
      <w:tr w:rsidR="00980A33" w:rsidRPr="001E0868" w:rsidTr="00980A33">
        <w:trPr>
          <w:trHeight w:val="480"/>
        </w:trPr>
        <w:tc>
          <w:tcPr>
            <w:tcW w:w="898" w:type="dxa"/>
            <w:vMerge/>
          </w:tcPr>
          <w:p w:rsidR="00980A33" w:rsidRPr="001E0868" w:rsidRDefault="00980A33" w:rsidP="00FC2EA5">
            <w:pPr>
              <w:jc w:val="cente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бюджет автономн</w:t>
            </w:r>
            <w:r w:rsidRPr="001E0868">
              <w:rPr>
                <w:sz w:val="24"/>
                <w:szCs w:val="24"/>
              </w:rPr>
              <w:lastRenderedPageBreak/>
              <w:t>ого округа</w:t>
            </w:r>
          </w:p>
        </w:tc>
        <w:tc>
          <w:tcPr>
            <w:tcW w:w="992" w:type="dxa"/>
          </w:tcPr>
          <w:p w:rsidR="00980A33" w:rsidRPr="001E0868" w:rsidRDefault="00980A33" w:rsidP="001E0868">
            <w:pPr>
              <w:rPr>
                <w:sz w:val="24"/>
                <w:szCs w:val="24"/>
              </w:rPr>
            </w:pPr>
            <w:r w:rsidRPr="001E0868">
              <w:rPr>
                <w:sz w:val="24"/>
                <w:szCs w:val="24"/>
              </w:rPr>
              <w:lastRenderedPageBreak/>
              <w:t>700,0</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AB3962" w:rsidP="001E0868">
            <w:pPr>
              <w:ind w:left="-108" w:right="-108"/>
              <w:rPr>
                <w:sz w:val="24"/>
                <w:szCs w:val="24"/>
              </w:rPr>
            </w:pPr>
            <w:r w:rsidRPr="00320387">
              <w:rPr>
                <w:sz w:val="24"/>
                <w:szCs w:val="24"/>
              </w:rPr>
              <w:t>0187300010319000820</w:t>
            </w:r>
            <w:bookmarkStart w:id="0" w:name="_GoBack"/>
            <w:bookmarkEnd w:id="0"/>
          </w:p>
        </w:tc>
      </w:tr>
      <w:tr w:rsidR="00980A33" w:rsidRPr="001E0868" w:rsidTr="00980A33">
        <w:trPr>
          <w:trHeight w:val="181"/>
        </w:trPr>
        <w:tc>
          <w:tcPr>
            <w:tcW w:w="898" w:type="dxa"/>
            <w:vMerge w:val="restart"/>
          </w:tcPr>
          <w:p w:rsidR="00980A33" w:rsidRPr="001E0868" w:rsidRDefault="00980A33" w:rsidP="00FC2EA5">
            <w:pPr>
              <w:jc w:val="center"/>
              <w:rPr>
                <w:sz w:val="24"/>
                <w:szCs w:val="24"/>
              </w:rPr>
            </w:pPr>
            <w:r w:rsidRPr="001E0868">
              <w:rPr>
                <w:sz w:val="24"/>
                <w:szCs w:val="24"/>
              </w:rPr>
              <w:lastRenderedPageBreak/>
              <w:t>1.2.7.</w:t>
            </w:r>
          </w:p>
        </w:tc>
        <w:tc>
          <w:tcPr>
            <w:tcW w:w="2497" w:type="dxa"/>
            <w:vMerge w:val="restart"/>
          </w:tcPr>
          <w:p w:rsidR="00980A33" w:rsidRPr="001E0868" w:rsidRDefault="00980A33" w:rsidP="001E0868">
            <w:pPr>
              <w:rPr>
                <w:sz w:val="24"/>
                <w:szCs w:val="24"/>
              </w:rPr>
            </w:pPr>
            <w:r w:rsidRPr="001E0868">
              <w:rPr>
                <w:sz w:val="24"/>
                <w:szCs w:val="24"/>
              </w:rPr>
              <w:t>Создание, сопровождение и эксплуатация автоматизированных информационных систем</w:t>
            </w:r>
          </w:p>
        </w:tc>
        <w:tc>
          <w:tcPr>
            <w:tcW w:w="1984" w:type="dxa"/>
            <w:vMerge w:val="restart"/>
          </w:tcPr>
          <w:p w:rsidR="00980A33" w:rsidRPr="001E0868" w:rsidRDefault="00980A33" w:rsidP="001E0868">
            <w:pPr>
              <w:rPr>
                <w:sz w:val="24"/>
                <w:szCs w:val="24"/>
              </w:rPr>
            </w:pPr>
            <w:r w:rsidRPr="001E0868">
              <w:rPr>
                <w:sz w:val="24"/>
                <w:szCs w:val="24"/>
              </w:rPr>
              <w:t>отдел по информатизации и сетевым</w:t>
            </w:r>
            <w:r>
              <w:rPr>
                <w:sz w:val="24"/>
                <w:szCs w:val="24"/>
              </w:rPr>
              <w:t xml:space="preserve"> ресурсам администрации района/</w:t>
            </w:r>
            <w:r w:rsidRPr="001E0868">
              <w:rPr>
                <w:sz w:val="24"/>
                <w:szCs w:val="24"/>
              </w:rPr>
              <w:t>МКУ «УМТО»</w:t>
            </w:r>
          </w:p>
        </w:tc>
        <w:tc>
          <w:tcPr>
            <w:tcW w:w="1276" w:type="dxa"/>
          </w:tcPr>
          <w:p w:rsidR="00980A33" w:rsidRPr="001E0868" w:rsidRDefault="00980A33" w:rsidP="001E0868">
            <w:pPr>
              <w:rPr>
                <w:sz w:val="24"/>
                <w:szCs w:val="24"/>
              </w:rPr>
            </w:pPr>
            <w:r w:rsidRPr="001E0868">
              <w:rPr>
                <w:sz w:val="24"/>
                <w:szCs w:val="24"/>
              </w:rPr>
              <w:t xml:space="preserve">всего </w:t>
            </w:r>
          </w:p>
        </w:tc>
        <w:tc>
          <w:tcPr>
            <w:tcW w:w="992" w:type="dxa"/>
          </w:tcPr>
          <w:p w:rsidR="00980A33" w:rsidRPr="001E0868" w:rsidRDefault="00D32F64" w:rsidP="001E0868">
            <w:pPr>
              <w:rPr>
                <w:sz w:val="24"/>
                <w:szCs w:val="24"/>
              </w:rPr>
            </w:pPr>
            <w:r>
              <w:rPr>
                <w:sz w:val="24"/>
                <w:szCs w:val="24"/>
              </w:rPr>
              <w:t>5582,0</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980A33" w:rsidP="001E0868">
            <w:pPr>
              <w:ind w:left="-108" w:right="-108"/>
              <w:rPr>
                <w:sz w:val="24"/>
                <w:szCs w:val="24"/>
              </w:rPr>
            </w:pPr>
          </w:p>
        </w:tc>
      </w:tr>
      <w:tr w:rsidR="00980A33" w:rsidRPr="001E0868" w:rsidTr="00980A33">
        <w:trPr>
          <w:trHeight w:val="181"/>
        </w:trPr>
        <w:tc>
          <w:tcPr>
            <w:tcW w:w="898" w:type="dxa"/>
            <w:vMerge/>
          </w:tcPr>
          <w:p w:rsidR="00980A33" w:rsidRPr="001E0868" w:rsidRDefault="00980A33" w:rsidP="001E0868">
            <w:pPr>
              <w:rPr>
                <w:sz w:val="24"/>
                <w:szCs w:val="24"/>
              </w:rPr>
            </w:pPr>
          </w:p>
        </w:tc>
        <w:tc>
          <w:tcPr>
            <w:tcW w:w="2497" w:type="dxa"/>
            <w:vMerge/>
          </w:tcPr>
          <w:p w:rsidR="00980A33" w:rsidRPr="001E0868" w:rsidRDefault="00980A33" w:rsidP="001E0868">
            <w:pPr>
              <w:rPr>
                <w:sz w:val="24"/>
                <w:szCs w:val="24"/>
              </w:rPr>
            </w:pPr>
          </w:p>
        </w:tc>
        <w:tc>
          <w:tcPr>
            <w:tcW w:w="1984" w:type="dxa"/>
            <w:vMerge/>
          </w:tcPr>
          <w:p w:rsidR="00980A33" w:rsidRPr="001E0868" w:rsidRDefault="00980A33" w:rsidP="001E0868">
            <w:pPr>
              <w:rPr>
                <w:sz w:val="24"/>
                <w:szCs w:val="24"/>
              </w:rPr>
            </w:pPr>
          </w:p>
        </w:tc>
        <w:tc>
          <w:tcPr>
            <w:tcW w:w="1276" w:type="dxa"/>
          </w:tcPr>
          <w:p w:rsidR="00980A33" w:rsidRPr="001E0868" w:rsidRDefault="00980A33" w:rsidP="001E0868">
            <w:pPr>
              <w:rPr>
                <w:sz w:val="24"/>
                <w:szCs w:val="24"/>
              </w:rPr>
            </w:pPr>
            <w:r w:rsidRPr="001E0868">
              <w:rPr>
                <w:sz w:val="24"/>
                <w:szCs w:val="24"/>
              </w:rPr>
              <w:t xml:space="preserve">местный бюджет </w:t>
            </w:r>
          </w:p>
        </w:tc>
        <w:tc>
          <w:tcPr>
            <w:tcW w:w="992" w:type="dxa"/>
          </w:tcPr>
          <w:p w:rsidR="00980A33" w:rsidRPr="001E0868" w:rsidRDefault="00D32F64" w:rsidP="00D32F64">
            <w:pPr>
              <w:rPr>
                <w:sz w:val="24"/>
                <w:szCs w:val="24"/>
              </w:rPr>
            </w:pPr>
            <w:r>
              <w:rPr>
                <w:sz w:val="24"/>
                <w:szCs w:val="24"/>
              </w:rPr>
              <w:t>5582,0</w:t>
            </w:r>
          </w:p>
        </w:tc>
        <w:tc>
          <w:tcPr>
            <w:tcW w:w="851" w:type="dxa"/>
          </w:tcPr>
          <w:p w:rsidR="00980A33" w:rsidRPr="001E0868" w:rsidRDefault="00980A33" w:rsidP="001E0868">
            <w:pPr>
              <w:ind w:left="-108" w:right="-108"/>
              <w:rPr>
                <w:sz w:val="24"/>
                <w:szCs w:val="24"/>
              </w:rPr>
            </w:pPr>
          </w:p>
        </w:tc>
        <w:tc>
          <w:tcPr>
            <w:tcW w:w="5564" w:type="dxa"/>
            <w:gridSpan w:val="2"/>
          </w:tcPr>
          <w:p w:rsidR="00980A33" w:rsidRPr="001E0868" w:rsidRDefault="00CE38F7" w:rsidP="00A6483B">
            <w:pPr>
              <w:ind w:left="-108" w:right="-108"/>
              <w:rPr>
                <w:sz w:val="24"/>
                <w:szCs w:val="24"/>
              </w:rPr>
            </w:pPr>
            <w:r w:rsidRPr="00320387">
              <w:rPr>
                <w:sz w:val="24"/>
                <w:szCs w:val="24"/>
              </w:rPr>
              <w:t>0187300010318001342</w:t>
            </w:r>
            <w:r>
              <w:rPr>
                <w:sz w:val="24"/>
                <w:szCs w:val="24"/>
              </w:rPr>
              <w:t xml:space="preserve">, </w:t>
            </w:r>
            <w:r w:rsidRPr="00320387">
              <w:rPr>
                <w:sz w:val="24"/>
                <w:szCs w:val="24"/>
              </w:rPr>
              <w:t>0187300010318001476</w:t>
            </w:r>
            <w:r>
              <w:rPr>
                <w:sz w:val="24"/>
                <w:szCs w:val="24"/>
              </w:rPr>
              <w:t xml:space="preserve">, </w:t>
            </w:r>
            <w:r w:rsidRPr="00320387">
              <w:rPr>
                <w:sz w:val="24"/>
                <w:szCs w:val="24"/>
              </w:rPr>
              <w:t>0187300010318001477</w:t>
            </w:r>
            <w:r>
              <w:rPr>
                <w:sz w:val="24"/>
                <w:szCs w:val="24"/>
              </w:rPr>
              <w:t xml:space="preserve">, </w:t>
            </w:r>
            <w:r w:rsidRPr="00320387">
              <w:rPr>
                <w:sz w:val="24"/>
                <w:szCs w:val="24"/>
              </w:rPr>
              <w:t>0187300010318001522</w:t>
            </w:r>
            <w:r>
              <w:rPr>
                <w:sz w:val="24"/>
                <w:szCs w:val="24"/>
              </w:rPr>
              <w:t xml:space="preserve">, </w:t>
            </w:r>
            <w:r w:rsidRPr="00320387">
              <w:rPr>
                <w:sz w:val="24"/>
                <w:szCs w:val="24"/>
              </w:rPr>
              <w:t>0187300010318001518</w:t>
            </w:r>
            <w:r>
              <w:rPr>
                <w:sz w:val="24"/>
                <w:szCs w:val="24"/>
              </w:rPr>
              <w:t xml:space="preserve">, </w:t>
            </w:r>
            <w:r>
              <w:rPr>
                <w:rFonts w:ascii="Tahoma" w:hAnsi="Tahoma" w:cs="Tahoma"/>
                <w:sz w:val="21"/>
                <w:szCs w:val="21"/>
              </w:rPr>
              <w:t xml:space="preserve">0187300010319000450, </w:t>
            </w:r>
            <w:r w:rsidR="004215E4" w:rsidRPr="00320387">
              <w:rPr>
                <w:sz w:val="24"/>
                <w:szCs w:val="24"/>
              </w:rPr>
              <w:t>0187300010319000451</w:t>
            </w:r>
            <w:r w:rsidR="004215E4">
              <w:rPr>
                <w:sz w:val="24"/>
                <w:szCs w:val="24"/>
              </w:rPr>
              <w:t xml:space="preserve">, </w:t>
            </w:r>
            <w:r w:rsidR="00A6483B" w:rsidRPr="00320387">
              <w:rPr>
                <w:sz w:val="24"/>
                <w:szCs w:val="24"/>
              </w:rPr>
              <w:t>0187300010319000803</w:t>
            </w:r>
            <w:r w:rsidR="00A6483B">
              <w:rPr>
                <w:sz w:val="24"/>
                <w:szCs w:val="24"/>
              </w:rPr>
              <w:t xml:space="preserve">, </w:t>
            </w:r>
            <w:r w:rsidR="00A6483B">
              <w:rPr>
                <w:rFonts w:ascii="Tahoma" w:hAnsi="Tahoma" w:cs="Tahoma"/>
                <w:sz w:val="21"/>
                <w:szCs w:val="21"/>
              </w:rPr>
              <w:t>0187300010319001101</w:t>
            </w:r>
            <w:r w:rsidR="00A6483B">
              <w:rPr>
                <w:rFonts w:ascii="Tahoma" w:hAnsi="Tahoma" w:cs="Tahoma"/>
                <w:sz w:val="21"/>
                <w:szCs w:val="21"/>
              </w:rPr>
              <w:t xml:space="preserve">, </w:t>
            </w:r>
            <w:r w:rsidR="00A6483B" w:rsidRPr="00320387">
              <w:rPr>
                <w:sz w:val="24"/>
                <w:szCs w:val="24"/>
              </w:rPr>
              <w:t>0187300010319001137</w:t>
            </w:r>
            <w:r w:rsidR="00A6483B">
              <w:rPr>
                <w:sz w:val="24"/>
                <w:szCs w:val="24"/>
              </w:rPr>
              <w:t xml:space="preserve">, </w:t>
            </w:r>
            <w:r w:rsidR="00A6483B" w:rsidRPr="00320387">
              <w:rPr>
                <w:sz w:val="24"/>
                <w:szCs w:val="24"/>
              </w:rPr>
              <w:t>0187300010319001532</w:t>
            </w:r>
            <w:r w:rsidR="00A545ED">
              <w:rPr>
                <w:sz w:val="24"/>
                <w:szCs w:val="24"/>
              </w:rPr>
              <w:t xml:space="preserve">, </w:t>
            </w:r>
            <w:r w:rsidR="00A545ED">
              <w:rPr>
                <w:sz w:val="24"/>
                <w:szCs w:val="24"/>
              </w:rPr>
              <w:t>Д53/19</w:t>
            </w:r>
            <w:r w:rsidR="00A545ED">
              <w:rPr>
                <w:sz w:val="24"/>
                <w:szCs w:val="24"/>
              </w:rPr>
              <w:t xml:space="preserve">, </w:t>
            </w:r>
            <w:r w:rsidR="00A545ED">
              <w:rPr>
                <w:sz w:val="24"/>
                <w:szCs w:val="24"/>
              </w:rPr>
              <w:t>Д27/19</w:t>
            </w:r>
            <w:r w:rsidR="00A545ED">
              <w:rPr>
                <w:sz w:val="24"/>
                <w:szCs w:val="24"/>
              </w:rPr>
              <w:t xml:space="preserve">, </w:t>
            </w:r>
            <w:r w:rsidR="00A545ED">
              <w:rPr>
                <w:sz w:val="24"/>
                <w:szCs w:val="24"/>
              </w:rPr>
              <w:t>Д25/19</w:t>
            </w:r>
            <w:r w:rsidR="00A545ED">
              <w:rPr>
                <w:sz w:val="24"/>
                <w:szCs w:val="24"/>
              </w:rPr>
              <w:t xml:space="preserve">, </w:t>
            </w:r>
            <w:r w:rsidR="00A545ED">
              <w:rPr>
                <w:sz w:val="24"/>
                <w:szCs w:val="24"/>
              </w:rPr>
              <w:t>Д24/19</w:t>
            </w:r>
            <w:r w:rsidR="00A545ED">
              <w:rPr>
                <w:sz w:val="24"/>
                <w:szCs w:val="24"/>
              </w:rPr>
              <w:t xml:space="preserve">, </w:t>
            </w:r>
            <w:r w:rsidR="00A545ED">
              <w:rPr>
                <w:sz w:val="24"/>
                <w:szCs w:val="24"/>
              </w:rPr>
              <w:t>Д23/19</w:t>
            </w:r>
            <w:r w:rsidR="00A545ED">
              <w:rPr>
                <w:sz w:val="24"/>
                <w:szCs w:val="24"/>
              </w:rPr>
              <w:t xml:space="preserve">, </w:t>
            </w:r>
            <w:r w:rsidR="00A545ED" w:rsidRPr="00C81139">
              <w:rPr>
                <w:sz w:val="24"/>
                <w:szCs w:val="24"/>
              </w:rPr>
              <w:t>Д14/19</w:t>
            </w:r>
          </w:p>
        </w:tc>
      </w:tr>
    </w:tbl>
    <w:p w:rsidR="001E0868" w:rsidRPr="001E0868" w:rsidRDefault="001E0868" w:rsidP="001E0868">
      <w:pPr>
        <w:widowControl w:val="0"/>
        <w:autoSpaceDE w:val="0"/>
        <w:autoSpaceDN w:val="0"/>
        <w:jc w:val="center"/>
        <w:rPr>
          <w:b/>
          <w:szCs w:val="24"/>
        </w:rPr>
      </w:pPr>
    </w:p>
    <w:p w:rsidR="001E0868" w:rsidRPr="001E0868" w:rsidRDefault="001E0868" w:rsidP="001E0868">
      <w:pPr>
        <w:widowControl w:val="0"/>
        <w:autoSpaceDE w:val="0"/>
        <w:autoSpaceDN w:val="0"/>
        <w:rPr>
          <w:b/>
          <w:szCs w:val="24"/>
        </w:rPr>
      </w:pPr>
    </w:p>
    <w:p w:rsidR="001E0868" w:rsidRPr="001E0868" w:rsidRDefault="001E0868" w:rsidP="001E0868">
      <w:pPr>
        <w:widowControl w:val="0"/>
        <w:autoSpaceDE w:val="0"/>
        <w:autoSpaceDN w:val="0"/>
        <w:rPr>
          <w:b/>
          <w:szCs w:val="24"/>
        </w:rPr>
      </w:pPr>
    </w:p>
    <w:p w:rsidR="001E0868" w:rsidRPr="001E0868" w:rsidRDefault="001E0868" w:rsidP="001E0868">
      <w:pPr>
        <w:widowControl w:val="0"/>
        <w:autoSpaceDE w:val="0"/>
        <w:autoSpaceDN w:val="0"/>
        <w:rPr>
          <w:b/>
          <w:szCs w:val="24"/>
        </w:rPr>
      </w:pPr>
    </w:p>
    <w:p w:rsidR="001E0868" w:rsidRDefault="001E0868" w:rsidP="001E0868">
      <w:pPr>
        <w:widowControl w:val="0"/>
        <w:autoSpaceDE w:val="0"/>
        <w:autoSpaceDN w:val="0"/>
        <w:outlineLvl w:val="1"/>
        <w:rPr>
          <w:sz w:val="24"/>
          <w:szCs w:val="24"/>
        </w:rPr>
      </w:pPr>
    </w:p>
    <w:p w:rsidR="00FC2EA5" w:rsidRDefault="00FC2EA5"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p w:rsidR="00C216A1" w:rsidRDefault="00C216A1" w:rsidP="001E0868">
      <w:pPr>
        <w:widowControl w:val="0"/>
        <w:autoSpaceDE w:val="0"/>
        <w:autoSpaceDN w:val="0"/>
        <w:outlineLvl w:val="1"/>
        <w:rPr>
          <w:sz w:val="24"/>
          <w:szCs w:val="24"/>
        </w:rPr>
      </w:pPr>
    </w:p>
    <w:sectPr w:rsidR="00C216A1" w:rsidSect="001E0868">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08" w:rsidRDefault="00082808">
      <w:r>
        <w:separator/>
      </w:r>
    </w:p>
  </w:endnote>
  <w:endnote w:type="continuationSeparator" w:id="0">
    <w:p w:rsidR="00082808" w:rsidRDefault="0008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08" w:rsidRDefault="00082808">
      <w:r>
        <w:separator/>
      </w:r>
    </w:p>
  </w:footnote>
  <w:footnote w:type="continuationSeparator" w:id="0">
    <w:p w:rsidR="00082808" w:rsidRDefault="0008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28024"/>
      <w:docPartObj>
        <w:docPartGallery w:val="Page Numbers (Top of Page)"/>
        <w:docPartUnique/>
      </w:docPartObj>
    </w:sdtPr>
    <w:sdtEndPr/>
    <w:sdtContent>
      <w:p w:rsidR="00E4188E" w:rsidRDefault="00E4188E">
        <w:pPr>
          <w:pStyle w:val="a4"/>
          <w:jc w:val="center"/>
        </w:pPr>
        <w:r>
          <w:fldChar w:fldCharType="begin"/>
        </w:r>
        <w:r>
          <w:instrText>PAGE   \* MERGEFORMAT</w:instrText>
        </w:r>
        <w:r>
          <w:fldChar w:fldCharType="separate"/>
        </w:r>
        <w:r w:rsidR="00465C99">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7AA3D8F"/>
    <w:multiLevelType w:val="hybridMultilevel"/>
    <w:tmpl w:val="3D7654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0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6DD8"/>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6B5B"/>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A6C1C"/>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86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217"/>
    <w:rsid w:val="00267E45"/>
    <w:rsid w:val="00270466"/>
    <w:rsid w:val="00271459"/>
    <w:rsid w:val="002738FE"/>
    <w:rsid w:val="00273ED4"/>
    <w:rsid w:val="00277A28"/>
    <w:rsid w:val="00280054"/>
    <w:rsid w:val="002805A2"/>
    <w:rsid w:val="00280709"/>
    <w:rsid w:val="00282355"/>
    <w:rsid w:val="002827F4"/>
    <w:rsid w:val="002834EC"/>
    <w:rsid w:val="002837C1"/>
    <w:rsid w:val="00292AB0"/>
    <w:rsid w:val="002953D5"/>
    <w:rsid w:val="002954C9"/>
    <w:rsid w:val="002964E5"/>
    <w:rsid w:val="0029780F"/>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5796"/>
    <w:rsid w:val="0032652F"/>
    <w:rsid w:val="00326DF1"/>
    <w:rsid w:val="00327666"/>
    <w:rsid w:val="003302AD"/>
    <w:rsid w:val="003321C0"/>
    <w:rsid w:val="003344B7"/>
    <w:rsid w:val="0034190A"/>
    <w:rsid w:val="00341A0B"/>
    <w:rsid w:val="003434A1"/>
    <w:rsid w:val="00343AE6"/>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571B"/>
    <w:rsid w:val="003C618E"/>
    <w:rsid w:val="003D31CA"/>
    <w:rsid w:val="003D58AF"/>
    <w:rsid w:val="003E2FE4"/>
    <w:rsid w:val="003E78E1"/>
    <w:rsid w:val="003F1567"/>
    <w:rsid w:val="003F25E9"/>
    <w:rsid w:val="003F271D"/>
    <w:rsid w:val="003F4D30"/>
    <w:rsid w:val="003F6E1F"/>
    <w:rsid w:val="003F7552"/>
    <w:rsid w:val="00400423"/>
    <w:rsid w:val="00402FAB"/>
    <w:rsid w:val="00404CD3"/>
    <w:rsid w:val="00405019"/>
    <w:rsid w:val="00405F2E"/>
    <w:rsid w:val="00407DB1"/>
    <w:rsid w:val="00411587"/>
    <w:rsid w:val="004131F8"/>
    <w:rsid w:val="0041649D"/>
    <w:rsid w:val="00417351"/>
    <w:rsid w:val="00420527"/>
    <w:rsid w:val="0042155D"/>
    <w:rsid w:val="004215E4"/>
    <w:rsid w:val="004228E7"/>
    <w:rsid w:val="004254E2"/>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65C99"/>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540"/>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34"/>
    <w:rsid w:val="007F6DF0"/>
    <w:rsid w:val="007F6F3C"/>
    <w:rsid w:val="008003A7"/>
    <w:rsid w:val="00802567"/>
    <w:rsid w:val="00804320"/>
    <w:rsid w:val="00806DB6"/>
    <w:rsid w:val="00806E8D"/>
    <w:rsid w:val="00807B4B"/>
    <w:rsid w:val="008104DB"/>
    <w:rsid w:val="00811593"/>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57F75"/>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A778F"/>
    <w:rsid w:val="008B009A"/>
    <w:rsid w:val="008B1B97"/>
    <w:rsid w:val="008B4AA5"/>
    <w:rsid w:val="008B5738"/>
    <w:rsid w:val="008B776A"/>
    <w:rsid w:val="008C0544"/>
    <w:rsid w:val="008C20A1"/>
    <w:rsid w:val="008C6BFD"/>
    <w:rsid w:val="008C7F06"/>
    <w:rsid w:val="008D100F"/>
    <w:rsid w:val="008D3DED"/>
    <w:rsid w:val="008D54CF"/>
    <w:rsid w:val="008D5E55"/>
    <w:rsid w:val="008D706B"/>
    <w:rsid w:val="008D7B0D"/>
    <w:rsid w:val="008E25AC"/>
    <w:rsid w:val="008E2FB6"/>
    <w:rsid w:val="008E3C85"/>
    <w:rsid w:val="008E5BA8"/>
    <w:rsid w:val="008E5F30"/>
    <w:rsid w:val="008E7328"/>
    <w:rsid w:val="008E7707"/>
    <w:rsid w:val="008F0225"/>
    <w:rsid w:val="008F117C"/>
    <w:rsid w:val="008F310E"/>
    <w:rsid w:val="008F336F"/>
    <w:rsid w:val="008F504E"/>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501"/>
    <w:rsid w:val="00954999"/>
    <w:rsid w:val="00955C74"/>
    <w:rsid w:val="00957A9B"/>
    <w:rsid w:val="00960F1F"/>
    <w:rsid w:val="00963B3C"/>
    <w:rsid w:val="009640EA"/>
    <w:rsid w:val="009643E7"/>
    <w:rsid w:val="0096531B"/>
    <w:rsid w:val="00966571"/>
    <w:rsid w:val="0096771E"/>
    <w:rsid w:val="00973AA3"/>
    <w:rsid w:val="0097679A"/>
    <w:rsid w:val="00977853"/>
    <w:rsid w:val="00980A3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2FCF"/>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ED"/>
    <w:rsid w:val="00A54E21"/>
    <w:rsid w:val="00A5593A"/>
    <w:rsid w:val="00A55C85"/>
    <w:rsid w:val="00A56D4C"/>
    <w:rsid w:val="00A57E59"/>
    <w:rsid w:val="00A60552"/>
    <w:rsid w:val="00A62239"/>
    <w:rsid w:val="00A6483B"/>
    <w:rsid w:val="00A64D13"/>
    <w:rsid w:val="00A67490"/>
    <w:rsid w:val="00A70F1B"/>
    <w:rsid w:val="00A72B38"/>
    <w:rsid w:val="00A7409D"/>
    <w:rsid w:val="00A74546"/>
    <w:rsid w:val="00A7508E"/>
    <w:rsid w:val="00A75AA5"/>
    <w:rsid w:val="00A82D7A"/>
    <w:rsid w:val="00A82F33"/>
    <w:rsid w:val="00A84D1B"/>
    <w:rsid w:val="00A86341"/>
    <w:rsid w:val="00A863C0"/>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3962"/>
    <w:rsid w:val="00AB5A7B"/>
    <w:rsid w:val="00AB5C02"/>
    <w:rsid w:val="00AB6CA6"/>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15D9"/>
    <w:rsid w:val="00B1219A"/>
    <w:rsid w:val="00B13C86"/>
    <w:rsid w:val="00B1490E"/>
    <w:rsid w:val="00B14CF9"/>
    <w:rsid w:val="00B15591"/>
    <w:rsid w:val="00B155DF"/>
    <w:rsid w:val="00B16917"/>
    <w:rsid w:val="00B172C1"/>
    <w:rsid w:val="00B206EA"/>
    <w:rsid w:val="00B21C93"/>
    <w:rsid w:val="00B232F0"/>
    <w:rsid w:val="00B2360B"/>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1FF2"/>
    <w:rsid w:val="00BF29F5"/>
    <w:rsid w:val="00BF3055"/>
    <w:rsid w:val="00C00870"/>
    <w:rsid w:val="00C0092F"/>
    <w:rsid w:val="00C01321"/>
    <w:rsid w:val="00C0312C"/>
    <w:rsid w:val="00C04FE9"/>
    <w:rsid w:val="00C0680F"/>
    <w:rsid w:val="00C0721E"/>
    <w:rsid w:val="00C119C9"/>
    <w:rsid w:val="00C12DD6"/>
    <w:rsid w:val="00C216A1"/>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0CA"/>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495E"/>
    <w:rsid w:val="00CC5310"/>
    <w:rsid w:val="00CC6D13"/>
    <w:rsid w:val="00CC73C4"/>
    <w:rsid w:val="00CC76DA"/>
    <w:rsid w:val="00CD084E"/>
    <w:rsid w:val="00CD0C3C"/>
    <w:rsid w:val="00CD2F70"/>
    <w:rsid w:val="00CD35E3"/>
    <w:rsid w:val="00CD63CE"/>
    <w:rsid w:val="00CD6F28"/>
    <w:rsid w:val="00CD737A"/>
    <w:rsid w:val="00CE0559"/>
    <w:rsid w:val="00CE0D9B"/>
    <w:rsid w:val="00CE17B7"/>
    <w:rsid w:val="00CE1AC7"/>
    <w:rsid w:val="00CE271F"/>
    <w:rsid w:val="00CE2F9B"/>
    <w:rsid w:val="00CE38F7"/>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636A"/>
    <w:rsid w:val="00D27DE9"/>
    <w:rsid w:val="00D3171C"/>
    <w:rsid w:val="00D31D5F"/>
    <w:rsid w:val="00D32F64"/>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3BB"/>
    <w:rsid w:val="00DA2A6C"/>
    <w:rsid w:val="00DA32AD"/>
    <w:rsid w:val="00DA62C1"/>
    <w:rsid w:val="00DB25E9"/>
    <w:rsid w:val="00DB4A17"/>
    <w:rsid w:val="00DB51E4"/>
    <w:rsid w:val="00DB52F7"/>
    <w:rsid w:val="00DC23B4"/>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1FC"/>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188E"/>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482F"/>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99B"/>
    <w:rsid w:val="00EF74BC"/>
    <w:rsid w:val="00F043E4"/>
    <w:rsid w:val="00F06AFC"/>
    <w:rsid w:val="00F071A9"/>
    <w:rsid w:val="00F1008F"/>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5E9A"/>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2EA5"/>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 w:type="table" w:customStyle="1" w:styleId="48">
    <w:name w:val="Сетка таблицы4"/>
    <w:basedOn w:val="a2"/>
    <w:next w:val="ab"/>
    <w:uiPriority w:val="39"/>
    <w:rsid w:val="00CD0C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853875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30230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866813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48850283">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0CDC-1978-44DB-8139-CF02A7C3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Мороз Дмитрий Сергеевич</cp:lastModifiedBy>
  <cp:revision>2</cp:revision>
  <cp:lastPrinted>2019-04-08T04:17:00Z</cp:lastPrinted>
  <dcterms:created xsi:type="dcterms:W3CDTF">2020-08-27T10:34:00Z</dcterms:created>
  <dcterms:modified xsi:type="dcterms:W3CDTF">2020-08-27T10:34:00Z</dcterms:modified>
</cp:coreProperties>
</file>